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34" w:type="dxa"/>
        <w:tblInd w:w="-144" w:type="dxa"/>
        <w:tblLook w:val="04A0"/>
      </w:tblPr>
      <w:tblGrid>
        <w:gridCol w:w="2054"/>
        <w:gridCol w:w="1845"/>
        <w:gridCol w:w="1845"/>
        <w:gridCol w:w="1845"/>
        <w:gridCol w:w="1845"/>
      </w:tblGrid>
      <w:tr w:rsidR="00BC5C0C" w:rsidRPr="00BB7262" w:rsidTr="00BC5C0C">
        <w:trPr>
          <w:trHeight w:val="291"/>
        </w:trPr>
        <w:tc>
          <w:tcPr>
            <w:tcW w:w="2054" w:type="dxa"/>
          </w:tcPr>
          <w:p w:rsidR="00BB7262" w:rsidRPr="00BB7262" w:rsidRDefault="00BB7262" w:rsidP="00BB7262"/>
        </w:tc>
        <w:tc>
          <w:tcPr>
            <w:tcW w:w="1845" w:type="dxa"/>
          </w:tcPr>
          <w:p w:rsidR="00BB7262" w:rsidRPr="00BB7262" w:rsidRDefault="00BB7262" w:rsidP="00BB7262">
            <w:r>
              <w:t>4</w:t>
            </w:r>
          </w:p>
        </w:tc>
        <w:tc>
          <w:tcPr>
            <w:tcW w:w="1845" w:type="dxa"/>
          </w:tcPr>
          <w:p w:rsidR="00BB7262" w:rsidRPr="00BB7262" w:rsidRDefault="00BB7262" w:rsidP="00BB7262">
            <w:r>
              <w:t>3</w:t>
            </w:r>
          </w:p>
        </w:tc>
        <w:tc>
          <w:tcPr>
            <w:tcW w:w="1845" w:type="dxa"/>
          </w:tcPr>
          <w:p w:rsidR="00BB7262" w:rsidRPr="00BB7262" w:rsidRDefault="00BB7262" w:rsidP="00BB7262">
            <w:r>
              <w:t>2</w:t>
            </w:r>
          </w:p>
        </w:tc>
        <w:tc>
          <w:tcPr>
            <w:tcW w:w="1845" w:type="dxa"/>
          </w:tcPr>
          <w:p w:rsidR="00BB7262" w:rsidRPr="00BB7262" w:rsidRDefault="00BB7262" w:rsidP="00BB7262">
            <w:r>
              <w:t>1</w:t>
            </w:r>
          </w:p>
        </w:tc>
      </w:tr>
      <w:tr w:rsidR="00BC5C0C" w:rsidRPr="00BB7262" w:rsidTr="00BC5C0C">
        <w:trPr>
          <w:trHeight w:val="1434"/>
        </w:trPr>
        <w:tc>
          <w:tcPr>
            <w:tcW w:w="2054" w:type="dxa"/>
          </w:tcPr>
          <w:p w:rsidR="00BB7262" w:rsidRPr="00BB7262" w:rsidRDefault="00BB7262" w:rsidP="00BB7262">
            <w:r>
              <w:t>Rhythm (x2)</w:t>
            </w:r>
          </w:p>
        </w:tc>
        <w:tc>
          <w:tcPr>
            <w:tcW w:w="1845" w:type="dxa"/>
          </w:tcPr>
          <w:p w:rsidR="00BB7262" w:rsidRPr="00BB7262" w:rsidRDefault="002C6CD8" w:rsidP="002C6CD8">
            <w:r>
              <w:t>All rhythmic values are acc</w:t>
            </w:r>
            <w:bookmarkStart w:id="0" w:name="_GoBack"/>
            <w:bookmarkEnd w:id="0"/>
            <w:r>
              <w:t xml:space="preserve">urate.  </w:t>
            </w:r>
          </w:p>
        </w:tc>
        <w:tc>
          <w:tcPr>
            <w:tcW w:w="1845" w:type="dxa"/>
          </w:tcPr>
          <w:p w:rsidR="00BB7262" w:rsidRPr="00BB7262" w:rsidRDefault="002C6CD8" w:rsidP="002C6CD8">
            <w:r>
              <w:t>Most rhythms are accurate.  Some values cut short or held longer</w:t>
            </w:r>
          </w:p>
        </w:tc>
        <w:tc>
          <w:tcPr>
            <w:tcW w:w="1845" w:type="dxa"/>
          </w:tcPr>
          <w:p w:rsidR="00BB7262" w:rsidRPr="00BB7262" w:rsidRDefault="002C6CD8" w:rsidP="00BB7262">
            <w:r>
              <w:t xml:space="preserve">Some rhythms are accurate.  Most values cut short or held longer </w:t>
            </w:r>
          </w:p>
        </w:tc>
        <w:tc>
          <w:tcPr>
            <w:tcW w:w="1845" w:type="dxa"/>
          </w:tcPr>
          <w:p w:rsidR="00BB7262" w:rsidRPr="00BB7262" w:rsidRDefault="002C6CD8" w:rsidP="002C6CD8">
            <w:r>
              <w:t xml:space="preserve">No rhythmic integrity.  Values are not sung for the duration they </w:t>
            </w:r>
          </w:p>
        </w:tc>
      </w:tr>
      <w:tr w:rsidR="00BC5C0C" w:rsidRPr="00BB7262" w:rsidTr="00BC5C0C">
        <w:trPr>
          <w:trHeight w:val="2037"/>
        </w:trPr>
        <w:tc>
          <w:tcPr>
            <w:tcW w:w="2054" w:type="dxa"/>
          </w:tcPr>
          <w:p w:rsidR="002C6CD8" w:rsidRDefault="002C6CD8" w:rsidP="00BB7262">
            <w:r>
              <w:t>Tempo</w:t>
            </w:r>
          </w:p>
        </w:tc>
        <w:tc>
          <w:tcPr>
            <w:tcW w:w="1845" w:type="dxa"/>
          </w:tcPr>
          <w:p w:rsidR="002C6CD8" w:rsidRDefault="002C6CD8" w:rsidP="00BB7262">
            <w:r>
              <w:t>Tempo is consistent throughout the section</w:t>
            </w:r>
          </w:p>
        </w:tc>
        <w:tc>
          <w:tcPr>
            <w:tcW w:w="1845" w:type="dxa"/>
          </w:tcPr>
          <w:p w:rsidR="002C6CD8" w:rsidRDefault="002C6CD8" w:rsidP="00BB7262">
            <w:r>
              <w:t>Tempo may fluctuate slightly</w:t>
            </w:r>
          </w:p>
        </w:tc>
        <w:tc>
          <w:tcPr>
            <w:tcW w:w="1845" w:type="dxa"/>
          </w:tcPr>
          <w:p w:rsidR="002C6CD8" w:rsidRPr="00BB7262" w:rsidRDefault="002C6CD8" w:rsidP="002C6CD8">
            <w:r>
              <w:t>Some consistency, but there are major differences between phrases</w:t>
            </w:r>
          </w:p>
        </w:tc>
        <w:tc>
          <w:tcPr>
            <w:tcW w:w="1845" w:type="dxa"/>
          </w:tcPr>
          <w:p w:rsidR="002C6CD8" w:rsidRDefault="002C6CD8" w:rsidP="002C6CD8">
            <w:r>
              <w:t>A common tempo is never solidified.</w:t>
            </w:r>
          </w:p>
        </w:tc>
      </w:tr>
      <w:tr w:rsidR="00BC5C0C" w:rsidTr="00BC5C0C">
        <w:trPr>
          <w:trHeight w:val="1434"/>
        </w:trPr>
        <w:tc>
          <w:tcPr>
            <w:tcW w:w="2054" w:type="dxa"/>
          </w:tcPr>
          <w:p w:rsidR="00BB7262" w:rsidRDefault="00BB7262" w:rsidP="00BB7262">
            <w:r w:rsidRPr="00BB7262">
              <w:t>Words</w:t>
            </w:r>
            <w:r>
              <w:t xml:space="preserve">/ </w:t>
            </w:r>
            <w:proofErr w:type="spellStart"/>
            <w:r>
              <w:t>Sylables</w:t>
            </w:r>
            <w:proofErr w:type="spellEnd"/>
          </w:p>
          <w:p w:rsidR="002C6CD8" w:rsidRDefault="002C6CD8" w:rsidP="00BB7262"/>
        </w:tc>
        <w:tc>
          <w:tcPr>
            <w:tcW w:w="1845" w:type="dxa"/>
          </w:tcPr>
          <w:p w:rsidR="00BB7262" w:rsidRDefault="002C6CD8" w:rsidP="00BB7262">
            <w:r>
              <w:t>Correct words are sung with appropriate diction and vowels</w:t>
            </w:r>
          </w:p>
        </w:tc>
        <w:tc>
          <w:tcPr>
            <w:tcW w:w="1845" w:type="dxa"/>
          </w:tcPr>
          <w:p w:rsidR="00BB7262" w:rsidRDefault="002C6CD8" w:rsidP="00BB7262">
            <w:r>
              <w:t>Mostly correct words, some diction or vowel problems</w:t>
            </w:r>
          </w:p>
        </w:tc>
        <w:tc>
          <w:tcPr>
            <w:tcW w:w="1845" w:type="dxa"/>
          </w:tcPr>
          <w:p w:rsidR="00BB7262" w:rsidRDefault="002C6CD8" w:rsidP="00BB7262">
            <w:r>
              <w:t>Occasional words are sung correctly.</w:t>
            </w:r>
          </w:p>
        </w:tc>
        <w:tc>
          <w:tcPr>
            <w:tcW w:w="1845" w:type="dxa"/>
          </w:tcPr>
          <w:p w:rsidR="00BB7262" w:rsidRDefault="002C6CD8" w:rsidP="00BB7262">
            <w:r>
              <w:t xml:space="preserve">No correct words are understood. </w:t>
            </w:r>
          </w:p>
        </w:tc>
      </w:tr>
      <w:tr w:rsidR="00BC5C0C" w:rsidTr="00BC5C0C">
        <w:trPr>
          <w:trHeight w:val="289"/>
        </w:trPr>
        <w:tc>
          <w:tcPr>
            <w:tcW w:w="2054" w:type="dxa"/>
          </w:tcPr>
          <w:p w:rsidR="00BB7262" w:rsidRPr="00BB7262" w:rsidRDefault="00BB7262" w:rsidP="00BB7262">
            <w:r>
              <w:t>Pitch</w:t>
            </w:r>
          </w:p>
        </w:tc>
        <w:tc>
          <w:tcPr>
            <w:tcW w:w="1845" w:type="dxa"/>
          </w:tcPr>
          <w:p w:rsidR="00BB7262" w:rsidRDefault="00BB7262" w:rsidP="00BB7262">
            <w:r>
              <w:t>Virtually no errors, Pitch is very accurate</w:t>
            </w:r>
          </w:p>
        </w:tc>
        <w:tc>
          <w:tcPr>
            <w:tcW w:w="1845" w:type="dxa"/>
          </w:tcPr>
          <w:p w:rsidR="00BB7262" w:rsidRDefault="00BB7262" w:rsidP="00BB7262">
            <w:r>
              <w:t>An occasional error, pitch is mostly accurate and secure</w:t>
            </w:r>
          </w:p>
        </w:tc>
        <w:tc>
          <w:tcPr>
            <w:tcW w:w="1845" w:type="dxa"/>
          </w:tcPr>
          <w:p w:rsidR="00BB7262" w:rsidRDefault="00BB7262" w:rsidP="00BB7262">
            <w:r>
              <w:t xml:space="preserve">Some accurate pitches, but mostly frequent or repeated errors </w:t>
            </w:r>
          </w:p>
        </w:tc>
        <w:tc>
          <w:tcPr>
            <w:tcW w:w="1845" w:type="dxa"/>
          </w:tcPr>
          <w:p w:rsidR="00BB7262" w:rsidRDefault="00BB7262" w:rsidP="00BB7262">
            <w:r>
              <w:t xml:space="preserve">Very few accurate or secure pitches </w:t>
            </w:r>
          </w:p>
        </w:tc>
      </w:tr>
      <w:tr w:rsidR="00BC5C0C" w:rsidTr="00BC5C0C">
        <w:trPr>
          <w:trHeight w:val="289"/>
        </w:trPr>
        <w:tc>
          <w:tcPr>
            <w:tcW w:w="2054" w:type="dxa"/>
          </w:tcPr>
          <w:p w:rsidR="002C6CD8" w:rsidRDefault="002C6CD8" w:rsidP="00BB7262">
            <w:r>
              <w:t>Articulation</w:t>
            </w:r>
          </w:p>
          <w:p w:rsidR="00BC5C0C" w:rsidRDefault="00BC5C0C" w:rsidP="00BB7262">
            <w:r>
              <w:t>(Jazz style)</w:t>
            </w:r>
          </w:p>
        </w:tc>
        <w:tc>
          <w:tcPr>
            <w:tcW w:w="1845" w:type="dxa"/>
          </w:tcPr>
          <w:p w:rsidR="002C6CD8" w:rsidRDefault="002C6CD8" w:rsidP="00BB7262">
            <w:r>
              <w:t>Consistent and stylistically appropriate</w:t>
            </w:r>
          </w:p>
        </w:tc>
        <w:tc>
          <w:tcPr>
            <w:tcW w:w="1845" w:type="dxa"/>
          </w:tcPr>
          <w:p w:rsidR="002C6CD8" w:rsidRDefault="002C6CD8" w:rsidP="00BB7262">
            <w:r>
              <w:t xml:space="preserve">Usually consistent.  Some faults on syllable attacks or </w:t>
            </w:r>
            <w:r w:rsidR="00BC5C0C">
              <w:t>releases</w:t>
            </w:r>
          </w:p>
        </w:tc>
        <w:tc>
          <w:tcPr>
            <w:tcW w:w="1845" w:type="dxa"/>
          </w:tcPr>
          <w:p w:rsidR="002C6CD8" w:rsidRDefault="002C6CD8" w:rsidP="002C6CD8">
            <w:r>
              <w:t xml:space="preserve">Rarely consistent.  Many faults on syllable attacks or </w:t>
            </w:r>
            <w:r w:rsidR="00BC5C0C">
              <w:t>releases</w:t>
            </w:r>
          </w:p>
        </w:tc>
        <w:tc>
          <w:tcPr>
            <w:tcW w:w="1845" w:type="dxa"/>
          </w:tcPr>
          <w:p w:rsidR="002C6CD8" w:rsidRDefault="002C6CD8" w:rsidP="00BC5C0C">
            <w:r>
              <w:t xml:space="preserve">Never consistent.  </w:t>
            </w:r>
            <w:r w:rsidR="00BC5C0C">
              <w:t>Numerous</w:t>
            </w:r>
            <w:r>
              <w:t xml:space="preserve"> faults on syllable attacks or </w:t>
            </w:r>
            <w:r w:rsidR="00BC5C0C">
              <w:t>releases</w:t>
            </w:r>
          </w:p>
        </w:tc>
      </w:tr>
    </w:tbl>
    <w:p w:rsidR="00BB7262" w:rsidRDefault="00BB7262" w:rsidP="00BB7262"/>
    <w:sectPr w:rsidR="00BB7262" w:rsidSect="008B42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B7262"/>
    <w:rsid w:val="002C6CD8"/>
    <w:rsid w:val="00370C53"/>
    <w:rsid w:val="00750297"/>
    <w:rsid w:val="008B425F"/>
    <w:rsid w:val="00BB7262"/>
    <w:rsid w:val="00BC5C0C"/>
    <w:rsid w:val="00E629E2"/>
    <w:rsid w:val="00E6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Stano</dc:creator>
  <cp:keywords/>
  <dc:description/>
  <cp:lastModifiedBy>Anyone</cp:lastModifiedBy>
  <cp:revision>2</cp:revision>
  <dcterms:created xsi:type="dcterms:W3CDTF">2012-03-12T19:48:00Z</dcterms:created>
  <dcterms:modified xsi:type="dcterms:W3CDTF">2012-03-12T19:48:00Z</dcterms:modified>
</cp:coreProperties>
</file>